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838" w:rsidRDefault="00340838" w:rsidP="00A11600">
      <w:pPr>
        <w:jc w:val="center"/>
        <w:outlineLvl w:val="0"/>
        <w:rPr>
          <w:sz w:val="28"/>
          <w:szCs w:val="28"/>
          <w:lang w:val="ro-RO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555" style="position:absolute;left:0;text-align:left;margin-left:396pt;margin-top:4.5pt;width:49.45pt;height:59.1pt;z-index:-251658240;visibility:visible">
            <v:imagedata r:id="rId4" o:title="" cropbottom="7222f" cropleft="2533f" cropright="2378f" gain="69719f" blacklevel="3932f"/>
          </v:shape>
        </w:pict>
      </w:r>
      <w:r>
        <w:rPr>
          <w:noProof/>
        </w:rPr>
        <w:pict>
          <v:shape id="Рисунок 1" o:spid="_x0000_s1027" type="#_x0000_t75" alt="Безымянный" style="position:absolute;left:0;text-align:left;margin-left:0;margin-top:8.95pt;width:70pt;height:57.45pt;z-index:-251657216;visibility:visible">
            <v:imagedata r:id="rId5" o:title="" croptop="9805f" cropbottom="11482f" cropleft=".375"/>
          </v:shape>
        </w:pict>
      </w:r>
      <w:r>
        <w:rPr>
          <w:sz w:val="28"/>
          <w:szCs w:val="28"/>
          <w:lang w:val="ro-RO"/>
        </w:rPr>
        <w:t>REPUBLICA MOLDOVA</w:t>
      </w:r>
    </w:p>
    <w:p w:rsidR="00340838" w:rsidRDefault="00340838" w:rsidP="00A11600">
      <w:pPr>
        <w:jc w:val="center"/>
        <w:outlineLvl w:val="0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RAIONAL  BASARABEASCA</w:t>
      </w:r>
    </w:p>
    <w:p w:rsidR="00340838" w:rsidRDefault="00340838" w:rsidP="00A11600">
      <w:pPr>
        <w:jc w:val="center"/>
        <w:rPr>
          <w:sz w:val="16"/>
          <w:szCs w:val="16"/>
          <w:lang w:val="ro-RO"/>
        </w:rPr>
      </w:pPr>
    </w:p>
    <w:p w:rsidR="00340838" w:rsidRDefault="00340838" w:rsidP="00A11600">
      <w:pPr>
        <w:jc w:val="center"/>
        <w:outlineLvl w:val="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PREŞEDINTELE</w:t>
      </w:r>
    </w:p>
    <w:p w:rsidR="00340838" w:rsidRDefault="00340838" w:rsidP="00A11600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RAIONULUI  BASARABEASCA</w:t>
      </w:r>
    </w:p>
    <w:p w:rsidR="00340838" w:rsidRDefault="00340838" w:rsidP="00A11600">
      <w:pPr>
        <w:jc w:val="center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>MD-6702, or. Basarabeasca, str. K. Marx, 55</w:t>
      </w:r>
    </w:p>
    <w:p w:rsidR="00340838" w:rsidRDefault="00340838" w:rsidP="00A11600">
      <w:pPr>
        <w:jc w:val="center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tel/fax (297) 2-20-58 E-mail: </w:t>
      </w:r>
      <w:hyperlink r:id="rId6" w:history="1">
        <w:r w:rsidRPr="005B45F4">
          <w:rPr>
            <w:rStyle w:val="Hyperlink"/>
            <w:sz w:val="16"/>
            <w:szCs w:val="16"/>
            <w:lang w:val="ro-RO"/>
          </w:rPr>
          <w:t>bascon@mail.ru</w:t>
        </w:r>
      </w:hyperlink>
      <w:hyperlink r:id="rId7" w:history="1">
        <w:r w:rsidRPr="005B45F4">
          <w:rPr>
            <w:rStyle w:val="Hyperlink"/>
            <w:sz w:val="16"/>
            <w:szCs w:val="16"/>
            <w:lang w:val="en-US"/>
          </w:rPr>
          <w:t xml:space="preserve">; </w:t>
        </w:r>
        <w:r w:rsidRPr="005B45F4">
          <w:rPr>
            <w:rStyle w:val="Hyperlink"/>
            <w:sz w:val="16"/>
            <w:szCs w:val="16"/>
          </w:rPr>
          <w:t>с</w:t>
        </w:r>
        <w:r w:rsidRPr="005B45F4">
          <w:rPr>
            <w:rStyle w:val="Hyperlink"/>
            <w:sz w:val="16"/>
            <w:szCs w:val="16"/>
            <w:lang w:val="ro-RO"/>
          </w:rPr>
          <w:t>onsiliul@basarabeasca.md</w:t>
        </w:r>
      </w:hyperlink>
    </w:p>
    <w:p w:rsidR="00340838" w:rsidRDefault="00340838" w:rsidP="00A11600">
      <w:pPr>
        <w:jc w:val="center"/>
        <w:rPr>
          <w:sz w:val="16"/>
          <w:szCs w:val="16"/>
          <w:lang w:val="fr-FR"/>
        </w:rPr>
      </w:pPr>
      <w:r>
        <w:rPr>
          <w:sz w:val="16"/>
          <w:szCs w:val="16"/>
          <w:lang w:val="ro-RO"/>
        </w:rPr>
        <w:t>_________</w:t>
      </w:r>
      <w:r>
        <w:rPr>
          <w:sz w:val="16"/>
          <w:szCs w:val="16"/>
          <w:lang w:val="fr-FR"/>
        </w:rPr>
        <w:t>______________________________________________________________________</w:t>
      </w:r>
      <w:r>
        <w:rPr>
          <w:sz w:val="16"/>
          <w:szCs w:val="16"/>
          <w:lang w:val="ro-RO"/>
        </w:rPr>
        <w:t>__________________________________</w:t>
      </w:r>
    </w:p>
    <w:p w:rsidR="00340838" w:rsidRDefault="00340838" w:rsidP="00A11600">
      <w:pPr>
        <w:jc w:val="center"/>
        <w:rPr>
          <w:sz w:val="16"/>
          <w:szCs w:val="16"/>
          <w:lang w:val="ro-RO"/>
        </w:rPr>
      </w:pPr>
    </w:p>
    <w:p w:rsidR="00340838" w:rsidRPr="00F577B8" w:rsidRDefault="00340838" w:rsidP="00A11600">
      <w:pPr>
        <w:pStyle w:val="NoSpacing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F577B8">
        <w:rPr>
          <w:rFonts w:ascii="Times New Roman" w:hAnsi="Times New Roman"/>
          <w:b/>
          <w:sz w:val="28"/>
          <w:szCs w:val="28"/>
          <w:lang w:val="fr-FR"/>
        </w:rPr>
        <w:t>RAIONUL BASARABEASCA</w:t>
      </w:r>
    </w:p>
    <w:p w:rsidR="00340838" w:rsidRDefault="00340838" w:rsidP="00A11600">
      <w:pPr>
        <w:pStyle w:val="NoSpacing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F577B8">
        <w:rPr>
          <w:rFonts w:ascii="Times New Roman" w:hAnsi="Times New Roman"/>
          <w:b/>
          <w:sz w:val="28"/>
          <w:szCs w:val="28"/>
          <w:lang w:val="fr-FR"/>
        </w:rPr>
        <w:t>COMISIA RAIONALĂ PENTRU SITUAȚII EXCEPȚIONALE</w:t>
      </w:r>
    </w:p>
    <w:p w:rsidR="00340838" w:rsidRDefault="00340838" w:rsidP="00A11600">
      <w:pPr>
        <w:pStyle w:val="NoSpacing"/>
        <w:jc w:val="center"/>
        <w:rPr>
          <w:rFonts w:ascii="Times New Roman" w:hAnsi="Times New Roman"/>
          <w:b/>
          <w:sz w:val="28"/>
          <w:szCs w:val="28"/>
          <w:lang w:val="fr-FR"/>
        </w:rPr>
      </w:pPr>
    </w:p>
    <w:p w:rsidR="00340838" w:rsidRPr="00466743" w:rsidRDefault="00340838" w:rsidP="00A11600">
      <w:pPr>
        <w:pStyle w:val="NoSpacing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577B8">
        <w:rPr>
          <w:rFonts w:ascii="Times New Roman" w:hAnsi="Times New Roman"/>
          <w:b/>
          <w:sz w:val="28"/>
          <w:szCs w:val="28"/>
          <w:lang w:val="fr-FR"/>
        </w:rPr>
        <w:t xml:space="preserve">DECIZIA nr. </w:t>
      </w:r>
      <w:r>
        <w:rPr>
          <w:rFonts w:ascii="Times New Roman" w:hAnsi="Times New Roman"/>
          <w:b/>
          <w:sz w:val="28"/>
          <w:szCs w:val="28"/>
          <w:lang w:val="en-US"/>
        </w:rPr>
        <w:t>04/02</w:t>
      </w:r>
    </w:p>
    <w:p w:rsidR="00340838" w:rsidRDefault="00340838" w:rsidP="00A11600">
      <w:pPr>
        <w:pStyle w:val="NoSpacing"/>
        <w:jc w:val="both"/>
        <w:rPr>
          <w:rFonts w:ascii="Times New Roman" w:hAnsi="Times New Roman"/>
          <w:sz w:val="28"/>
          <w:szCs w:val="28"/>
          <w:lang w:val="en-US"/>
        </w:rPr>
      </w:pPr>
      <w:r w:rsidRPr="006627CB">
        <w:rPr>
          <w:rFonts w:ascii="Times New Roman" w:hAnsi="Times New Roman"/>
          <w:sz w:val="28"/>
          <w:szCs w:val="28"/>
          <w:lang w:val="en-US"/>
        </w:rPr>
        <w:t xml:space="preserve">din </w:t>
      </w:r>
      <w:r>
        <w:rPr>
          <w:rFonts w:ascii="Times New Roman" w:hAnsi="Times New Roman"/>
          <w:sz w:val="28"/>
          <w:szCs w:val="28"/>
          <w:lang w:val="en-US"/>
        </w:rPr>
        <w:t>14 noiembrie</w:t>
      </w:r>
      <w:r w:rsidRPr="006627CB">
        <w:rPr>
          <w:rFonts w:ascii="Times New Roman" w:hAnsi="Times New Roman"/>
          <w:sz w:val="28"/>
          <w:szCs w:val="28"/>
          <w:lang w:val="en-US"/>
        </w:rPr>
        <w:t xml:space="preserve"> 2025</w:t>
      </w:r>
    </w:p>
    <w:p w:rsidR="00340838" w:rsidRDefault="00340838" w:rsidP="00A11600">
      <w:pPr>
        <w:pStyle w:val="NoSpacing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40838" w:rsidRPr="00B56492" w:rsidRDefault="00340838" w:rsidP="00B56492">
      <w:pPr>
        <w:pStyle w:val="NoSpacing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56492">
        <w:rPr>
          <w:rFonts w:ascii="Times New Roman" w:hAnsi="Times New Roman"/>
          <w:b/>
          <w:bCs/>
          <w:sz w:val="28"/>
          <w:szCs w:val="28"/>
          <w:lang w:val="ro-RO"/>
        </w:rPr>
        <w:t xml:space="preserve">„Cu privire la prevenirea riscurilor </w:t>
      </w:r>
    </w:p>
    <w:p w:rsidR="00340838" w:rsidRDefault="00340838" w:rsidP="00B56492">
      <w:pPr>
        <w:pStyle w:val="NoSpacing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56492">
        <w:rPr>
          <w:rFonts w:ascii="Times New Roman" w:hAnsi="Times New Roman"/>
          <w:b/>
          <w:bCs/>
          <w:sz w:val="28"/>
          <w:szCs w:val="28"/>
          <w:lang w:val="ro-RO"/>
        </w:rPr>
        <w:t>de dezastre naturale în perioada de iarnă 2025-</w:t>
      </w:r>
      <w:smartTag w:uri="urn:schemas-microsoft-com:office:smarttags" w:element="metricconverter">
        <w:smartTagPr>
          <w:attr w:name="ProductID" w:val="2026”"/>
        </w:smartTagPr>
        <w:r w:rsidRPr="00B56492">
          <w:rPr>
            <w:rFonts w:ascii="Times New Roman" w:hAnsi="Times New Roman"/>
            <w:b/>
            <w:bCs/>
            <w:sz w:val="28"/>
            <w:szCs w:val="28"/>
            <w:lang w:val="ro-RO"/>
          </w:rPr>
          <w:t>2026”</w:t>
        </w:r>
      </w:smartTag>
    </w:p>
    <w:p w:rsidR="00340838" w:rsidRDefault="00340838" w:rsidP="00B56492">
      <w:pPr>
        <w:pStyle w:val="NoSpacing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340838" w:rsidRDefault="00340838" w:rsidP="00B03BEF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0474F8">
        <w:rPr>
          <w:rFonts w:ascii="Times New Roman" w:hAnsi="Times New Roman"/>
          <w:sz w:val="28"/>
          <w:szCs w:val="28"/>
          <w:lang w:val="ro-RO"/>
        </w:rPr>
        <w:t>Luând în considerare informațiile furnizate și intervențiile din dezbaterea privind propunerea președintelui comisiei, președinta raionului Basarabeasc</w:t>
      </w:r>
      <w:r>
        <w:rPr>
          <w:rFonts w:ascii="Times New Roman" w:hAnsi="Times New Roman"/>
          <w:sz w:val="28"/>
          <w:szCs w:val="28"/>
          <w:lang w:val="ro-RO"/>
        </w:rPr>
        <w:t>a</w:t>
      </w:r>
      <w:r w:rsidRPr="000474F8">
        <w:rPr>
          <w:rFonts w:ascii="Times New Roman" w:hAnsi="Times New Roman"/>
          <w:sz w:val="28"/>
          <w:szCs w:val="28"/>
          <w:lang w:val="ro-RO"/>
        </w:rPr>
        <w:t xml:space="preserve">, dna </w:t>
      </w:r>
      <w:r>
        <w:rPr>
          <w:rFonts w:ascii="Times New Roman" w:hAnsi="Times New Roman"/>
          <w:sz w:val="28"/>
          <w:szCs w:val="28"/>
          <w:lang w:val="ro-RO"/>
        </w:rPr>
        <w:t>C</w:t>
      </w:r>
      <w:r w:rsidRPr="000474F8">
        <w:rPr>
          <w:rFonts w:ascii="Times New Roman" w:hAnsi="Times New Roman"/>
          <w:sz w:val="28"/>
          <w:szCs w:val="28"/>
          <w:lang w:val="ro-RO"/>
        </w:rPr>
        <w:t>ara Natalia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B03BEF">
        <w:rPr>
          <w:rFonts w:ascii="Times New Roman" w:hAnsi="Times New Roman"/>
          <w:sz w:val="28"/>
          <w:szCs w:val="28"/>
          <w:lang w:val="ro-RO"/>
        </w:rPr>
        <w:t xml:space="preserve">și, de asemenea, vicepreședintele comisiei, șef </w:t>
      </w:r>
      <w:r>
        <w:rPr>
          <w:rFonts w:ascii="Times New Roman" w:hAnsi="Times New Roman"/>
          <w:sz w:val="28"/>
          <w:szCs w:val="28"/>
          <w:lang w:val="ro-RO"/>
        </w:rPr>
        <w:t xml:space="preserve">Secției Situații Excepționale </w:t>
      </w:r>
      <w:r w:rsidRPr="00B03BEF">
        <w:rPr>
          <w:rFonts w:ascii="Times New Roman" w:hAnsi="Times New Roman"/>
          <w:sz w:val="28"/>
          <w:szCs w:val="28"/>
          <w:lang w:val="ro-RO"/>
        </w:rPr>
        <w:t xml:space="preserve">Basarabească, dl Ion Catană, în baza Regulamentului Comisiei pentru Situații </w:t>
      </w:r>
      <w:r>
        <w:rPr>
          <w:rFonts w:ascii="Times New Roman" w:hAnsi="Times New Roman"/>
          <w:sz w:val="28"/>
          <w:szCs w:val="28"/>
          <w:lang w:val="ro-RO"/>
        </w:rPr>
        <w:t>Excepționale</w:t>
      </w:r>
      <w:r w:rsidRPr="00B03BEF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 a raionului </w:t>
      </w:r>
      <w:r w:rsidRPr="00B03BEF">
        <w:rPr>
          <w:rFonts w:ascii="Times New Roman" w:hAnsi="Times New Roman"/>
          <w:sz w:val="28"/>
          <w:szCs w:val="28"/>
          <w:lang w:val="ro-RO"/>
        </w:rPr>
        <w:t>Basarabească, comisia a decis:</w:t>
      </w:r>
    </w:p>
    <w:p w:rsidR="00340838" w:rsidRDefault="00340838" w:rsidP="00B03BEF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340838" w:rsidRPr="00996893" w:rsidRDefault="00340838" w:rsidP="00290D92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996893">
        <w:rPr>
          <w:rFonts w:ascii="Times New Roman" w:hAnsi="Times New Roman"/>
          <w:sz w:val="28"/>
          <w:szCs w:val="28"/>
          <w:lang w:val="ro-RO"/>
        </w:rPr>
        <w:t xml:space="preserve">1. 1.1 </w:t>
      </w:r>
      <w:r>
        <w:rPr>
          <w:rFonts w:ascii="Times New Roman" w:hAnsi="Times New Roman"/>
          <w:sz w:val="28"/>
          <w:szCs w:val="28"/>
          <w:lang w:val="ro-RO"/>
        </w:rPr>
        <w:t xml:space="preserve">Se ia </w:t>
      </w:r>
      <w:r w:rsidRPr="00996893">
        <w:rPr>
          <w:rFonts w:ascii="Times New Roman" w:hAnsi="Times New Roman"/>
          <w:sz w:val="28"/>
          <w:szCs w:val="28"/>
          <w:lang w:val="ro-RO"/>
        </w:rPr>
        <w:t>act de informați</w:t>
      </w:r>
      <w:r>
        <w:rPr>
          <w:rFonts w:ascii="Times New Roman" w:hAnsi="Times New Roman"/>
          <w:sz w:val="28"/>
          <w:szCs w:val="28"/>
          <w:lang w:val="ro-RO"/>
        </w:rPr>
        <w:t>a</w:t>
      </w:r>
      <w:r w:rsidRPr="00996893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prezentată</w:t>
      </w:r>
      <w:r w:rsidRPr="00996893">
        <w:rPr>
          <w:rFonts w:ascii="Times New Roman" w:hAnsi="Times New Roman"/>
          <w:sz w:val="28"/>
          <w:szCs w:val="28"/>
          <w:lang w:val="ro-RO"/>
        </w:rPr>
        <w:t xml:space="preserve"> de </w:t>
      </w:r>
      <w:r>
        <w:rPr>
          <w:rFonts w:ascii="Times New Roman" w:hAnsi="Times New Roman"/>
          <w:sz w:val="28"/>
          <w:szCs w:val="28"/>
          <w:lang w:val="ro-RO"/>
        </w:rPr>
        <w:t>raportor</w:t>
      </w:r>
      <w:r w:rsidRPr="00996893">
        <w:rPr>
          <w:rFonts w:ascii="Times New Roman" w:hAnsi="Times New Roman"/>
          <w:sz w:val="28"/>
          <w:szCs w:val="28"/>
          <w:lang w:val="ro-RO"/>
        </w:rPr>
        <w:t>.</w:t>
      </w:r>
    </w:p>
    <w:p w:rsidR="00340838" w:rsidRDefault="00340838" w:rsidP="00290D92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</w:t>
      </w:r>
      <w:r w:rsidRPr="00996893">
        <w:rPr>
          <w:rFonts w:ascii="Times New Roman" w:hAnsi="Times New Roman"/>
          <w:sz w:val="28"/>
          <w:szCs w:val="28"/>
          <w:lang w:val="ro-RO"/>
        </w:rPr>
        <w:t>1.2. Dl</w:t>
      </w:r>
      <w:r>
        <w:rPr>
          <w:rFonts w:ascii="Times New Roman" w:hAnsi="Times New Roman"/>
          <w:sz w:val="28"/>
          <w:szCs w:val="28"/>
          <w:lang w:val="ro-RO"/>
        </w:rPr>
        <w:t>ui</w:t>
      </w:r>
      <w:r w:rsidRPr="00996893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I</w:t>
      </w:r>
      <w:r w:rsidRPr="00996893">
        <w:rPr>
          <w:rFonts w:ascii="Times New Roman" w:hAnsi="Times New Roman"/>
          <w:sz w:val="28"/>
          <w:szCs w:val="28"/>
          <w:lang w:val="ro-RO"/>
        </w:rPr>
        <w:t xml:space="preserve">uri </w:t>
      </w:r>
      <w:r>
        <w:rPr>
          <w:rFonts w:ascii="Times New Roman" w:hAnsi="Times New Roman"/>
          <w:sz w:val="28"/>
          <w:szCs w:val="28"/>
          <w:lang w:val="ro-RO"/>
        </w:rPr>
        <w:t>J</w:t>
      </w:r>
      <w:r w:rsidRPr="00996893">
        <w:rPr>
          <w:rFonts w:ascii="Times New Roman" w:hAnsi="Times New Roman"/>
          <w:sz w:val="28"/>
          <w:szCs w:val="28"/>
          <w:lang w:val="ro-RO"/>
        </w:rPr>
        <w:t>avgur</w:t>
      </w:r>
      <w:r>
        <w:rPr>
          <w:rFonts w:ascii="Times New Roman" w:hAnsi="Times New Roman"/>
          <w:sz w:val="28"/>
          <w:szCs w:val="28"/>
          <w:lang w:val="ro-RO"/>
        </w:rPr>
        <w:t>e</w:t>
      </w:r>
      <w:r w:rsidRPr="00996893">
        <w:rPr>
          <w:rFonts w:ascii="Times New Roman" w:hAnsi="Times New Roman"/>
          <w:sz w:val="28"/>
          <w:szCs w:val="28"/>
          <w:lang w:val="ro-RO"/>
        </w:rPr>
        <w:t>an, șeful SA „Drumuri Cimișlia” din sectorul Basarabeasc</w:t>
      </w:r>
      <w:r>
        <w:rPr>
          <w:rFonts w:ascii="Times New Roman" w:hAnsi="Times New Roman"/>
          <w:sz w:val="28"/>
          <w:szCs w:val="28"/>
          <w:lang w:val="ro-RO"/>
        </w:rPr>
        <w:t>a</w:t>
      </w:r>
      <w:r w:rsidRPr="00996893">
        <w:rPr>
          <w:rFonts w:ascii="Times New Roman" w:hAnsi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/>
          <w:sz w:val="28"/>
          <w:szCs w:val="28"/>
          <w:lang w:val="ro-RO"/>
        </w:rPr>
        <w:t xml:space="preserve">de instalat </w:t>
      </w:r>
      <w:r w:rsidRPr="00996893">
        <w:rPr>
          <w:rFonts w:ascii="Times New Roman" w:hAnsi="Times New Roman"/>
          <w:sz w:val="28"/>
          <w:szCs w:val="28"/>
          <w:lang w:val="ro-RO"/>
        </w:rPr>
        <w:t xml:space="preserve">materialul antiderapant pe acostamentele drumurilor cât mai curând posibil înainte de </w:t>
      </w:r>
      <w:r>
        <w:rPr>
          <w:rFonts w:ascii="Times New Roman" w:hAnsi="Times New Roman"/>
          <w:sz w:val="28"/>
          <w:szCs w:val="28"/>
          <w:lang w:val="ro-RO"/>
        </w:rPr>
        <w:t>apariția</w:t>
      </w:r>
      <w:r w:rsidRPr="00996893">
        <w:rPr>
          <w:rFonts w:ascii="Times New Roman" w:hAnsi="Times New Roman"/>
          <w:sz w:val="28"/>
          <w:szCs w:val="28"/>
          <w:lang w:val="ro-RO"/>
        </w:rPr>
        <w:t xml:space="preserve"> precipitațiilor și a înghețului.</w:t>
      </w:r>
    </w:p>
    <w:p w:rsidR="00340838" w:rsidRDefault="00340838" w:rsidP="00290D92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340838" w:rsidRDefault="00340838" w:rsidP="00290D92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</w:t>
      </w:r>
      <w:r w:rsidRPr="002F1134">
        <w:rPr>
          <w:rFonts w:ascii="Times New Roman" w:hAnsi="Times New Roman"/>
          <w:sz w:val="28"/>
          <w:szCs w:val="28"/>
          <w:lang w:val="ro-RO"/>
        </w:rPr>
        <w:t>Specialist</w:t>
      </w:r>
      <w:r>
        <w:rPr>
          <w:rFonts w:ascii="Times New Roman" w:hAnsi="Times New Roman"/>
          <w:sz w:val="28"/>
          <w:szCs w:val="28"/>
          <w:lang w:val="ro-RO"/>
        </w:rPr>
        <w:t>ului</w:t>
      </w:r>
      <w:r w:rsidRPr="002F1134">
        <w:rPr>
          <w:rFonts w:ascii="Times New Roman" w:hAnsi="Times New Roman"/>
          <w:sz w:val="28"/>
          <w:szCs w:val="28"/>
          <w:lang w:val="ro-RO"/>
        </w:rPr>
        <w:t xml:space="preserve"> superior al </w:t>
      </w:r>
      <w:r>
        <w:rPr>
          <w:rFonts w:ascii="Times New Roman" w:hAnsi="Times New Roman"/>
          <w:sz w:val="28"/>
          <w:szCs w:val="28"/>
          <w:lang w:val="ro-RO"/>
        </w:rPr>
        <w:t>Secției Administrație</w:t>
      </w:r>
      <w:r w:rsidRPr="002F1134">
        <w:rPr>
          <w:rFonts w:ascii="Times New Roman" w:hAnsi="Times New Roman"/>
          <w:sz w:val="28"/>
          <w:szCs w:val="28"/>
          <w:lang w:val="ro-RO"/>
        </w:rPr>
        <w:t xml:space="preserve"> Publice din cadrul </w:t>
      </w:r>
      <w:r>
        <w:rPr>
          <w:rFonts w:ascii="Times New Roman" w:hAnsi="Times New Roman"/>
          <w:sz w:val="28"/>
          <w:szCs w:val="28"/>
          <w:lang w:val="ro-RO"/>
        </w:rPr>
        <w:t>Aparatului</w:t>
      </w:r>
      <w:r w:rsidRPr="002F1134">
        <w:rPr>
          <w:rFonts w:ascii="Times New Roman" w:hAnsi="Times New Roman"/>
          <w:sz w:val="28"/>
          <w:szCs w:val="28"/>
          <w:lang w:val="ro-RO"/>
        </w:rPr>
        <w:t xml:space="preserve"> Președintelui </w:t>
      </w:r>
      <w:r>
        <w:rPr>
          <w:rFonts w:ascii="Times New Roman" w:hAnsi="Times New Roman"/>
          <w:sz w:val="28"/>
          <w:szCs w:val="28"/>
          <w:lang w:val="ro-RO"/>
        </w:rPr>
        <w:t>raionului Basarabeasca</w:t>
      </w:r>
      <w:r w:rsidRPr="002F1134">
        <w:rPr>
          <w:rFonts w:ascii="Times New Roman" w:hAnsi="Times New Roman"/>
          <w:sz w:val="28"/>
          <w:szCs w:val="28"/>
          <w:lang w:val="ro-RO"/>
        </w:rPr>
        <w:t>, dl Genad</w:t>
      </w:r>
      <w:r>
        <w:rPr>
          <w:rFonts w:ascii="Times New Roman" w:hAnsi="Times New Roman"/>
          <w:sz w:val="28"/>
          <w:szCs w:val="28"/>
          <w:lang w:val="ro-RO"/>
        </w:rPr>
        <w:t>i</w:t>
      </w:r>
      <w:r w:rsidRPr="002F1134">
        <w:rPr>
          <w:rFonts w:ascii="Times New Roman" w:hAnsi="Times New Roman"/>
          <w:sz w:val="28"/>
          <w:szCs w:val="28"/>
          <w:lang w:val="ro-RO"/>
        </w:rPr>
        <w:t xml:space="preserve"> Sebov,</w:t>
      </w:r>
      <w:r>
        <w:rPr>
          <w:rFonts w:ascii="Times New Roman" w:hAnsi="Times New Roman"/>
          <w:sz w:val="28"/>
          <w:szCs w:val="28"/>
          <w:lang w:val="ro-RO"/>
        </w:rPr>
        <w:t xml:space="preserve"> să </w:t>
      </w:r>
      <w:r w:rsidRPr="00C50F7F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transmită</w:t>
      </w:r>
      <w:r w:rsidRPr="00C50F7F">
        <w:rPr>
          <w:rFonts w:ascii="Times New Roman" w:hAnsi="Times New Roman"/>
          <w:sz w:val="28"/>
          <w:szCs w:val="28"/>
          <w:lang w:val="ro-RO"/>
        </w:rPr>
        <w:t xml:space="preserve"> informați</w:t>
      </w:r>
      <w:r>
        <w:rPr>
          <w:rFonts w:ascii="Times New Roman" w:hAnsi="Times New Roman"/>
          <w:sz w:val="28"/>
          <w:szCs w:val="28"/>
          <w:lang w:val="ro-RO"/>
        </w:rPr>
        <w:t xml:space="preserve">a </w:t>
      </w:r>
      <w:r w:rsidRPr="00C50F7F">
        <w:rPr>
          <w:rFonts w:ascii="Times New Roman" w:hAnsi="Times New Roman"/>
          <w:sz w:val="28"/>
          <w:szCs w:val="28"/>
          <w:lang w:val="ro-RO"/>
        </w:rPr>
        <w:t>necesar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C50F7F">
        <w:rPr>
          <w:rFonts w:ascii="Times New Roman" w:hAnsi="Times New Roman"/>
          <w:sz w:val="28"/>
          <w:szCs w:val="28"/>
          <w:lang w:val="ro-RO"/>
        </w:rPr>
        <w:t xml:space="preserve"> în conformitate cu scrisoarea primită de </w:t>
      </w:r>
      <w:smartTag w:uri="urn:schemas-microsoft-com:office:smarttags" w:element="PersonName">
        <w:smartTagPr>
          <w:attr w:name="ProductID" w:val="la Sec"/>
        </w:smartTagPr>
        <w:r w:rsidRPr="00C50F7F">
          <w:rPr>
            <w:rFonts w:ascii="Times New Roman" w:hAnsi="Times New Roman"/>
            <w:sz w:val="28"/>
            <w:szCs w:val="28"/>
            <w:lang w:val="ro-RO"/>
          </w:rPr>
          <w:t xml:space="preserve">la </w:t>
        </w:r>
        <w:r>
          <w:rPr>
            <w:rFonts w:ascii="Times New Roman" w:hAnsi="Times New Roman"/>
            <w:sz w:val="28"/>
            <w:szCs w:val="28"/>
            <w:lang w:val="ro-RO"/>
          </w:rPr>
          <w:t>Sec</w:t>
        </w:r>
      </w:smartTag>
      <w:r>
        <w:rPr>
          <w:rFonts w:ascii="Times New Roman" w:hAnsi="Times New Roman"/>
          <w:sz w:val="28"/>
          <w:szCs w:val="28"/>
          <w:lang w:val="ro-RO"/>
        </w:rPr>
        <w:t xml:space="preserve">ția Situații Excepționale </w:t>
      </w:r>
      <w:r w:rsidRPr="00B03BEF">
        <w:rPr>
          <w:rFonts w:ascii="Times New Roman" w:hAnsi="Times New Roman"/>
          <w:sz w:val="28"/>
          <w:szCs w:val="28"/>
          <w:lang w:val="ro-RO"/>
        </w:rPr>
        <w:t>Basarabeasc</w:t>
      </w:r>
      <w:r>
        <w:rPr>
          <w:rFonts w:ascii="Times New Roman" w:hAnsi="Times New Roman"/>
          <w:sz w:val="28"/>
          <w:szCs w:val="28"/>
          <w:lang w:val="ro-RO"/>
        </w:rPr>
        <w:t>a</w:t>
      </w:r>
      <w:r w:rsidRPr="00B03BEF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C50F7F">
        <w:rPr>
          <w:rFonts w:ascii="Times New Roman" w:hAnsi="Times New Roman"/>
          <w:sz w:val="28"/>
          <w:szCs w:val="28"/>
          <w:lang w:val="ro-RO"/>
        </w:rPr>
        <w:t xml:space="preserve">nr. 207 din data de 1 octombrie 2025 și să </w:t>
      </w:r>
      <w:r>
        <w:rPr>
          <w:rFonts w:ascii="Times New Roman" w:hAnsi="Times New Roman"/>
          <w:sz w:val="28"/>
          <w:szCs w:val="28"/>
          <w:lang w:val="ro-RO"/>
        </w:rPr>
        <w:t>prezinte</w:t>
      </w:r>
      <w:r w:rsidRPr="00C50F7F">
        <w:rPr>
          <w:rFonts w:ascii="Times New Roman" w:hAnsi="Times New Roman"/>
          <w:sz w:val="28"/>
          <w:szCs w:val="28"/>
          <w:lang w:val="ro-RO"/>
        </w:rPr>
        <w:t xml:space="preserve"> un răspuns </w:t>
      </w:r>
      <w:r>
        <w:rPr>
          <w:rFonts w:ascii="Times New Roman" w:hAnsi="Times New Roman"/>
          <w:sz w:val="28"/>
          <w:szCs w:val="28"/>
          <w:lang w:val="ro-RO"/>
        </w:rPr>
        <w:t xml:space="preserve">în termen </w:t>
      </w:r>
      <w:r w:rsidRPr="00B13CA8">
        <w:rPr>
          <w:rFonts w:ascii="Times New Roman" w:hAnsi="Times New Roman"/>
          <w:b/>
          <w:bCs/>
          <w:sz w:val="28"/>
          <w:szCs w:val="28"/>
          <w:lang w:val="ro-RO"/>
        </w:rPr>
        <w:t>până la data de 17 noiembrie 2025</w:t>
      </w:r>
      <w:r w:rsidRPr="00C50F7F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Secția Situații Excepționale </w:t>
      </w:r>
      <w:r w:rsidRPr="00B03BEF">
        <w:rPr>
          <w:rFonts w:ascii="Times New Roman" w:hAnsi="Times New Roman"/>
          <w:sz w:val="28"/>
          <w:szCs w:val="28"/>
          <w:lang w:val="ro-RO"/>
        </w:rPr>
        <w:t>Basarabeasc</w:t>
      </w:r>
      <w:r>
        <w:rPr>
          <w:rFonts w:ascii="Times New Roman" w:hAnsi="Times New Roman"/>
          <w:sz w:val="28"/>
          <w:szCs w:val="28"/>
          <w:lang w:val="ro-RO"/>
        </w:rPr>
        <w:t>a.</w:t>
      </w:r>
    </w:p>
    <w:p w:rsidR="00340838" w:rsidRDefault="00340838" w:rsidP="00290D92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340838" w:rsidRDefault="00340838" w:rsidP="0058071B">
      <w:pPr>
        <w:pStyle w:val="NoSpacing"/>
        <w:jc w:val="both"/>
        <w:rPr>
          <w:rFonts w:ascii="Times New Roman" w:hAnsi="Times New Roman"/>
          <w:sz w:val="28"/>
          <w:szCs w:val="28"/>
          <w:lang w:val="en-US"/>
        </w:rPr>
      </w:pPr>
      <w:r w:rsidRPr="005E4172">
        <w:rPr>
          <w:rFonts w:ascii="Times New Roman" w:hAnsi="Times New Roman"/>
          <w:sz w:val="28"/>
          <w:szCs w:val="28"/>
          <w:lang w:val="en-US"/>
        </w:rPr>
        <w:t>Președint</w:t>
      </w:r>
      <w:r>
        <w:rPr>
          <w:rFonts w:ascii="Times New Roman" w:hAnsi="Times New Roman"/>
          <w:sz w:val="28"/>
          <w:szCs w:val="28"/>
          <w:lang w:val="en-US"/>
        </w:rPr>
        <w:t>a raionului,</w:t>
      </w:r>
    </w:p>
    <w:p w:rsidR="00340838" w:rsidRPr="005E4172" w:rsidRDefault="00340838" w:rsidP="0058071B">
      <w:pPr>
        <w:pStyle w:val="NoSpacing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Președintele</w:t>
      </w:r>
      <w:r w:rsidRPr="005E4172">
        <w:rPr>
          <w:rFonts w:ascii="Times New Roman" w:hAnsi="Times New Roman"/>
          <w:sz w:val="28"/>
          <w:szCs w:val="28"/>
          <w:lang w:val="en-US"/>
        </w:rPr>
        <w:t xml:space="preserve"> comisiei: ___________________ Natalia CARA </w:t>
      </w:r>
    </w:p>
    <w:p w:rsidR="00340838" w:rsidRPr="005E4172" w:rsidRDefault="00340838" w:rsidP="0058071B">
      <w:pPr>
        <w:pStyle w:val="NoSpacing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40838" w:rsidRPr="005E4172" w:rsidRDefault="00340838" w:rsidP="0058071B">
      <w:pPr>
        <w:pStyle w:val="NoSpacing"/>
        <w:jc w:val="both"/>
        <w:rPr>
          <w:rFonts w:ascii="Times New Roman" w:hAnsi="Times New Roman"/>
          <w:sz w:val="28"/>
          <w:szCs w:val="28"/>
          <w:lang w:val="en-US"/>
        </w:rPr>
      </w:pPr>
      <w:r w:rsidRPr="005E4172">
        <w:rPr>
          <w:rFonts w:ascii="Times New Roman" w:hAnsi="Times New Roman"/>
          <w:sz w:val="28"/>
          <w:szCs w:val="28"/>
          <w:lang w:val="en-US"/>
        </w:rPr>
        <w:t>Secretarul comisiei:    ___________________  Ghenadi SEBOV</w:t>
      </w:r>
    </w:p>
    <w:sectPr w:rsidR="00340838" w:rsidRPr="005E4172" w:rsidSect="00FB2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3D2B"/>
    <w:rsid w:val="000474F8"/>
    <w:rsid w:val="000A6195"/>
    <w:rsid w:val="001D3153"/>
    <w:rsid w:val="00290D92"/>
    <w:rsid w:val="002F1134"/>
    <w:rsid w:val="00340838"/>
    <w:rsid w:val="00386418"/>
    <w:rsid w:val="0045577A"/>
    <w:rsid w:val="00463D2B"/>
    <w:rsid w:val="00466743"/>
    <w:rsid w:val="00531728"/>
    <w:rsid w:val="0058071B"/>
    <w:rsid w:val="00585AC7"/>
    <w:rsid w:val="005B45F4"/>
    <w:rsid w:val="005E4172"/>
    <w:rsid w:val="006627CB"/>
    <w:rsid w:val="006A10E5"/>
    <w:rsid w:val="006A6C2B"/>
    <w:rsid w:val="006A6D64"/>
    <w:rsid w:val="006E249D"/>
    <w:rsid w:val="007B03CB"/>
    <w:rsid w:val="0088255B"/>
    <w:rsid w:val="0089192A"/>
    <w:rsid w:val="00915030"/>
    <w:rsid w:val="009269AC"/>
    <w:rsid w:val="00955B69"/>
    <w:rsid w:val="00996893"/>
    <w:rsid w:val="009E088F"/>
    <w:rsid w:val="00A11600"/>
    <w:rsid w:val="00A43053"/>
    <w:rsid w:val="00A61C69"/>
    <w:rsid w:val="00B03BEF"/>
    <w:rsid w:val="00B13CA8"/>
    <w:rsid w:val="00B46347"/>
    <w:rsid w:val="00B56492"/>
    <w:rsid w:val="00C50F7F"/>
    <w:rsid w:val="00CD66F7"/>
    <w:rsid w:val="00D44B72"/>
    <w:rsid w:val="00D73C85"/>
    <w:rsid w:val="00F577B8"/>
    <w:rsid w:val="00FB2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1160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3D2B"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63D2B"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63D2B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63D2B"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3D2B"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63D2B"/>
    <w:pPr>
      <w:keepNext/>
      <w:keepLines/>
      <w:spacing w:before="4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63D2B"/>
    <w:pPr>
      <w:keepNext/>
      <w:keepLines/>
      <w:spacing w:before="40"/>
      <w:outlineLvl w:val="6"/>
    </w:pPr>
    <w:rPr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63D2B"/>
    <w:pPr>
      <w:keepNext/>
      <w:keepLines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63D2B"/>
    <w:pPr>
      <w:keepNext/>
      <w:keepLines/>
      <w:outlineLvl w:val="8"/>
    </w:pPr>
    <w:rPr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63D2B"/>
    <w:rPr>
      <w:rFonts w:ascii="Calibri Light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63D2B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63D2B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63D2B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63D2B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63D2B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63D2B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63D2B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63D2B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463D2B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463D2B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463D2B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63D2B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463D2B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463D2B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463D2B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463D2B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63D2B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463D2B"/>
    <w:rPr>
      <w:rFonts w:cs="Times New Roman"/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463D2B"/>
    <w:rPr>
      <w:rFonts w:cs="Times New Roman"/>
      <w:b/>
      <w:bCs/>
      <w:smallCaps/>
      <w:color w:val="2F5496"/>
      <w:spacing w:val="5"/>
    </w:rPr>
  </w:style>
  <w:style w:type="character" w:styleId="Hyperlink">
    <w:name w:val="Hyperlink"/>
    <w:basedOn w:val="DefaultParagraphFont"/>
    <w:uiPriority w:val="99"/>
    <w:semiHidden/>
    <w:rsid w:val="00A11600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A11600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03BE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B03BEF"/>
    <w:rPr>
      <w:rFonts w:ascii="Consolas" w:hAnsi="Consolas" w:cs="Times New Roman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;%20&#1089;onsiliul@basarabeasca.m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scon@mail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1</Pages>
  <Words>272</Words>
  <Characters>1551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cp:lastPrinted>2025-11-17T14:29:00Z</cp:lastPrinted>
  <dcterms:created xsi:type="dcterms:W3CDTF">2025-11-17T13:19:00Z</dcterms:created>
  <dcterms:modified xsi:type="dcterms:W3CDTF">2025-11-18T07:29:00Z</dcterms:modified>
</cp:coreProperties>
</file>