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68" w:rsidRDefault="009C566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793D" w:rsidRPr="0092377B" w:rsidRDefault="00BE2C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2377B">
        <w:rPr>
          <w:rFonts w:ascii="Times New Roman" w:hAnsi="Times New Roman" w:cs="Times New Roman"/>
          <w:b/>
          <w:sz w:val="24"/>
          <w:szCs w:val="24"/>
          <w:lang w:val="en-US"/>
        </w:rPr>
        <w:t>Raport</w:t>
      </w:r>
      <w:proofErr w:type="spellEnd"/>
      <w:r w:rsidRPr="00923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2377B">
        <w:rPr>
          <w:rFonts w:ascii="Times New Roman" w:hAnsi="Times New Roman" w:cs="Times New Roman"/>
          <w:b/>
          <w:sz w:val="24"/>
          <w:szCs w:val="24"/>
          <w:lang w:val="en-US"/>
        </w:rPr>
        <w:t>monitorizare</w:t>
      </w:r>
      <w:proofErr w:type="spellEnd"/>
      <w:r w:rsidRPr="00923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92377B">
        <w:rPr>
          <w:rFonts w:ascii="Times New Roman" w:hAnsi="Times New Roman" w:cs="Times New Roman"/>
          <w:b/>
          <w:sz w:val="24"/>
          <w:szCs w:val="24"/>
          <w:lang w:val="en-US"/>
        </w:rPr>
        <w:t>contractelor</w:t>
      </w:r>
      <w:proofErr w:type="spellEnd"/>
      <w:r w:rsidRPr="00923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2377B"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 w:rsidR="0012241B">
        <w:rPr>
          <w:rFonts w:ascii="Times New Roman" w:hAnsi="Times New Roman" w:cs="Times New Roman"/>
          <w:b/>
          <w:sz w:val="24"/>
          <w:szCs w:val="24"/>
          <w:lang w:val="en-US"/>
        </w:rPr>
        <w:t>hiziții</w:t>
      </w:r>
      <w:proofErr w:type="spellEnd"/>
      <w:r w:rsidR="0012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2241B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="0012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2241B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12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1398">
        <w:rPr>
          <w:rFonts w:ascii="Times New Roman" w:hAnsi="Times New Roman" w:cs="Times New Roman"/>
          <w:b/>
          <w:sz w:val="24"/>
          <w:szCs w:val="24"/>
          <w:lang w:val="en-US"/>
        </w:rPr>
        <w:t>semestrul</w:t>
      </w:r>
      <w:proofErr w:type="spellEnd"/>
      <w:r w:rsidR="00151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a </w:t>
      </w:r>
      <w:proofErr w:type="spellStart"/>
      <w:r w:rsidR="0012241B"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r w:rsidR="00151398">
        <w:rPr>
          <w:rFonts w:ascii="Times New Roman" w:hAnsi="Times New Roman" w:cs="Times New Roman"/>
          <w:b/>
          <w:sz w:val="24"/>
          <w:szCs w:val="24"/>
          <w:lang w:val="en-US"/>
        </w:rPr>
        <w:t>ui</w:t>
      </w:r>
      <w:proofErr w:type="spellEnd"/>
      <w:r w:rsidR="00151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  <w:r w:rsidR="0092377B" w:rsidRPr="00923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92377B" w:rsidRPr="0092377B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="0092377B" w:rsidRPr="00923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377B" w:rsidRPr="0092377B">
        <w:rPr>
          <w:rFonts w:ascii="Times New Roman" w:hAnsi="Times New Roman" w:cs="Times New Roman"/>
          <w:b/>
          <w:sz w:val="24"/>
          <w:szCs w:val="24"/>
          <w:lang w:val="en-US"/>
        </w:rPr>
        <w:t>raional</w:t>
      </w:r>
      <w:proofErr w:type="spellEnd"/>
      <w:r w:rsidR="0092377B" w:rsidRPr="00923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377B" w:rsidRPr="0092377B">
        <w:rPr>
          <w:rFonts w:ascii="Times New Roman" w:hAnsi="Times New Roman" w:cs="Times New Roman"/>
          <w:b/>
          <w:sz w:val="24"/>
          <w:szCs w:val="24"/>
          <w:lang w:val="en-US"/>
        </w:rPr>
        <w:t>Basarabeasca</w:t>
      </w:r>
      <w:proofErr w:type="spellEnd"/>
      <w:r w:rsidR="0092377B" w:rsidRPr="00923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08"/>
        <w:gridCol w:w="2419"/>
        <w:gridCol w:w="2410"/>
        <w:gridCol w:w="1843"/>
        <w:gridCol w:w="1778"/>
      </w:tblGrid>
      <w:tr w:rsidR="003F3AFA" w:rsidTr="003F3AFA">
        <w:tc>
          <w:tcPr>
            <w:tcW w:w="675" w:type="dxa"/>
          </w:tcPr>
          <w:p w:rsidR="0092377B" w:rsidRDefault="009237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4253" w:type="dxa"/>
          </w:tcPr>
          <w:p w:rsidR="0092377B" w:rsidRDefault="009237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obiectului de achiziții publice</w:t>
            </w:r>
          </w:p>
        </w:tc>
        <w:tc>
          <w:tcPr>
            <w:tcW w:w="1408" w:type="dxa"/>
          </w:tcPr>
          <w:p w:rsidR="0092377B" w:rsidRDefault="003F3AF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 contracta</w:t>
            </w:r>
            <w:r w:rsidR="009237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lei</w:t>
            </w:r>
          </w:p>
        </w:tc>
        <w:tc>
          <w:tcPr>
            <w:tcW w:w="2419" w:type="dxa"/>
          </w:tcPr>
          <w:p w:rsidR="0092377B" w:rsidRDefault="009237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 la procedură</w:t>
            </w:r>
          </w:p>
        </w:tc>
        <w:tc>
          <w:tcPr>
            <w:tcW w:w="2410" w:type="dxa"/>
          </w:tcPr>
          <w:p w:rsidR="0092377B" w:rsidRDefault="009237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Cîștigătorul concursului</w:t>
            </w:r>
          </w:p>
        </w:tc>
        <w:tc>
          <w:tcPr>
            <w:tcW w:w="1843" w:type="dxa"/>
          </w:tcPr>
          <w:p w:rsidR="0092377B" w:rsidRDefault="009237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 de executare după contract</w:t>
            </w:r>
          </w:p>
        </w:tc>
        <w:tc>
          <w:tcPr>
            <w:tcW w:w="1778" w:type="dxa"/>
          </w:tcPr>
          <w:p w:rsidR="0092377B" w:rsidRDefault="009237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finalizării/</w:t>
            </w:r>
            <w:r w:rsidR="003F3A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executării contractului</w:t>
            </w:r>
          </w:p>
        </w:tc>
      </w:tr>
      <w:tr w:rsidR="003A19A4" w:rsidTr="003F3AFA">
        <w:tc>
          <w:tcPr>
            <w:tcW w:w="675" w:type="dxa"/>
          </w:tcPr>
          <w:p w:rsidR="003A19A4" w:rsidRDefault="003A19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3A19A4" w:rsidRPr="003A19A4" w:rsidRDefault="003A19A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19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Consiliul raional Basarabeasca</w:t>
            </w:r>
          </w:p>
        </w:tc>
        <w:tc>
          <w:tcPr>
            <w:tcW w:w="1408" w:type="dxa"/>
          </w:tcPr>
          <w:p w:rsidR="003A19A4" w:rsidRDefault="003A19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9" w:type="dxa"/>
          </w:tcPr>
          <w:p w:rsidR="003A19A4" w:rsidRDefault="003A19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3A19A4" w:rsidRDefault="003A19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A19A4" w:rsidRDefault="003A19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8" w:type="dxa"/>
          </w:tcPr>
          <w:p w:rsidR="003A19A4" w:rsidRDefault="003A19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3AFA" w:rsidTr="003F3AFA">
        <w:tc>
          <w:tcPr>
            <w:tcW w:w="675" w:type="dxa"/>
          </w:tcPr>
          <w:p w:rsidR="0092377B" w:rsidRDefault="001513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3" w:type="dxa"/>
          </w:tcPr>
          <w:p w:rsidR="0092377B" w:rsidRDefault="003A19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de reparație și întreținere a drumurilor</w:t>
            </w:r>
            <w:r w:rsidR="00122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locale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raionul Basarabeasca</w:t>
            </w:r>
            <w:r w:rsidR="00122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anul 201</w:t>
            </w:r>
            <w:r w:rsidR="001513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08" w:type="dxa"/>
          </w:tcPr>
          <w:p w:rsidR="0092377B" w:rsidRDefault="001513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1104708.56</w:t>
            </w:r>
          </w:p>
        </w:tc>
        <w:tc>
          <w:tcPr>
            <w:tcW w:w="2419" w:type="dxa"/>
          </w:tcPr>
          <w:p w:rsidR="0092377B" w:rsidRDefault="001224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Speedqual Com SRL</w:t>
            </w:r>
          </w:p>
          <w:p w:rsidR="003A19A4" w:rsidRDefault="003A19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Drumuri-Cimișlia SA</w:t>
            </w:r>
          </w:p>
          <w:p w:rsidR="003A19A4" w:rsidRDefault="00151398" w:rsidP="001513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Staci Grup </w:t>
            </w:r>
            <w:r w:rsidR="00122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SRL</w:t>
            </w:r>
          </w:p>
          <w:p w:rsidR="00151398" w:rsidRDefault="00151398" w:rsidP="001513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Ecotehlider SRL</w:t>
            </w:r>
          </w:p>
        </w:tc>
        <w:tc>
          <w:tcPr>
            <w:tcW w:w="2410" w:type="dxa"/>
          </w:tcPr>
          <w:p w:rsidR="0092377B" w:rsidRDefault="001224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Speedqual Com SRL</w:t>
            </w:r>
          </w:p>
        </w:tc>
        <w:tc>
          <w:tcPr>
            <w:tcW w:w="1843" w:type="dxa"/>
          </w:tcPr>
          <w:p w:rsidR="0092377B" w:rsidRDefault="001224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A19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luni</w:t>
            </w:r>
          </w:p>
        </w:tc>
        <w:tc>
          <w:tcPr>
            <w:tcW w:w="1778" w:type="dxa"/>
          </w:tcPr>
          <w:p w:rsidR="0092377B" w:rsidRDefault="001513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01/07</w:t>
            </w:r>
            <w:r w:rsidR="003A19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</w:tbl>
    <w:p w:rsidR="00D07AAD" w:rsidRDefault="00D07AA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07AAD" w:rsidRDefault="00D07AA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07AAD" w:rsidRPr="00D07AAD" w:rsidRDefault="00D07AAD" w:rsidP="00D07AAD">
      <w:pPr>
        <w:pStyle w:val="a4"/>
        <w:rPr>
          <w:rFonts w:ascii="Times New Roman" w:hAnsi="Times New Roman" w:cs="Times New Roman"/>
          <w:lang w:val="ro-RO"/>
        </w:rPr>
      </w:pPr>
      <w:r w:rsidRPr="00D07AAD">
        <w:rPr>
          <w:rFonts w:ascii="Times New Roman" w:hAnsi="Times New Roman" w:cs="Times New Roman"/>
          <w:lang w:val="ro-RO"/>
        </w:rPr>
        <w:t>Executor: V. Ghimișli</w:t>
      </w:r>
    </w:p>
    <w:p w:rsidR="00D07AAD" w:rsidRPr="00BE2C04" w:rsidRDefault="00D07AAD" w:rsidP="00D07AAD">
      <w:pPr>
        <w:pStyle w:val="a4"/>
        <w:rPr>
          <w:lang w:val="ro-RO"/>
        </w:rPr>
      </w:pPr>
      <w:r w:rsidRPr="00D07AAD">
        <w:rPr>
          <w:rFonts w:ascii="Times New Roman" w:hAnsi="Times New Roman" w:cs="Times New Roman"/>
          <w:lang w:val="ro-RO"/>
        </w:rPr>
        <w:t>Tel.029722241</w:t>
      </w:r>
    </w:p>
    <w:sectPr w:rsidR="00D07AAD" w:rsidRPr="00BE2C04" w:rsidSect="00D911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15A"/>
    <w:rsid w:val="000318A9"/>
    <w:rsid w:val="000D38FA"/>
    <w:rsid w:val="0012241B"/>
    <w:rsid w:val="00151398"/>
    <w:rsid w:val="001E7E06"/>
    <w:rsid w:val="00287635"/>
    <w:rsid w:val="003A19A4"/>
    <w:rsid w:val="003D6184"/>
    <w:rsid w:val="003F326E"/>
    <w:rsid w:val="003F3AFA"/>
    <w:rsid w:val="00415E14"/>
    <w:rsid w:val="00473BD3"/>
    <w:rsid w:val="0069213E"/>
    <w:rsid w:val="007311E7"/>
    <w:rsid w:val="007749CD"/>
    <w:rsid w:val="0081793D"/>
    <w:rsid w:val="0092377B"/>
    <w:rsid w:val="009C5668"/>
    <w:rsid w:val="00A64F86"/>
    <w:rsid w:val="00BB1296"/>
    <w:rsid w:val="00BE2C04"/>
    <w:rsid w:val="00CA58BA"/>
    <w:rsid w:val="00D07AAD"/>
    <w:rsid w:val="00D9115A"/>
    <w:rsid w:val="00D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A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</dc:creator>
  <cp:keywords/>
  <dc:description/>
  <cp:lastModifiedBy>Вера Степ</cp:lastModifiedBy>
  <cp:revision>12</cp:revision>
  <cp:lastPrinted>2018-02-28T07:45:00Z</cp:lastPrinted>
  <dcterms:created xsi:type="dcterms:W3CDTF">2018-02-28T07:10:00Z</dcterms:created>
  <dcterms:modified xsi:type="dcterms:W3CDTF">2019-08-09T12:01:00Z</dcterms:modified>
</cp:coreProperties>
</file>